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222678" w:rsidRDefault="004A1C2E">
      <w:pPr>
        <w:overflowPunct w:val="0"/>
        <w:autoSpaceDE w:val="0"/>
        <w:ind w:left="1843"/>
        <w:rPr>
          <w:rFonts w:ascii="Times New Roman" w:hAnsi="Times New Roman" w:cs="Times New Roman"/>
          <w:b/>
          <w:sz w:val="32"/>
          <w:szCs w:val="32"/>
        </w:rPr>
      </w:pPr>
      <w:r>
        <w:rPr>
          <w:noProof/>
          <w:lang w:eastAsia="it-IT"/>
        </w:rPr>
        <w:drawing>
          <wp:anchor distT="0" distB="0" distL="114935" distR="114935" simplePos="0" relativeHeight="251657728" behindDoc="0" locked="0" layoutInCell="1" allowOverlap="1">
            <wp:simplePos x="0" y="0"/>
            <wp:positionH relativeFrom="margin">
              <wp:posOffset>-66675</wp:posOffset>
            </wp:positionH>
            <wp:positionV relativeFrom="paragraph">
              <wp:posOffset>-196215</wp:posOffset>
            </wp:positionV>
            <wp:extent cx="1031240" cy="1020445"/>
            <wp:effectExtent l="19050" t="0" r="0" b="0"/>
            <wp:wrapNone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240" cy="10204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2678">
        <w:rPr>
          <w:rFonts w:ascii="Times New Roman" w:hAnsi="Times New Roman" w:cs="Times New Roman"/>
          <w:b/>
          <w:i/>
          <w:sz w:val="32"/>
          <w:szCs w:val="32"/>
        </w:rPr>
        <w:t>ISTITUTO D’ISTRUZIONE SUPERIORE “E. GUALA”</w:t>
      </w:r>
    </w:p>
    <w:p w:rsidR="00222678" w:rsidRDefault="00222678">
      <w:pPr>
        <w:overflowPunct w:val="0"/>
        <w:autoSpaceDE w:val="0"/>
        <w:ind w:left="1843"/>
        <w:rPr>
          <w:rFonts w:ascii="Times New Roman" w:hAnsi="Times New Roman" w:cs="Times New Roman"/>
          <w:b/>
          <w:sz w:val="32"/>
          <w:szCs w:val="32"/>
        </w:rPr>
      </w:pPr>
    </w:p>
    <w:p w:rsidR="00222678" w:rsidRDefault="00222678">
      <w:pPr>
        <w:overflowPunct w:val="0"/>
        <w:autoSpaceDE w:val="0"/>
        <w:ind w:left="184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CORSO </w:t>
      </w:r>
      <w:r>
        <w:rPr>
          <w:rFonts w:ascii="Times New Roman" w:hAnsi="Times New Roman" w:cs="Times New Roman"/>
          <w:i/>
          <w:sz w:val="32"/>
          <w:szCs w:val="32"/>
        </w:rPr>
        <w:t>(Ragionieri, Turistico, Geometri, Logistica, IPSIA)</w:t>
      </w:r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28"/>
        </w:rPr>
        <w:t>PROGRAMMAZIONE ANNUALE DI  SCIENZE MOTORIE E SPORTIVE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22678" w:rsidRDefault="006A2199">
      <w:pPr>
        <w:pStyle w:val="Titolo8"/>
        <w:overflowPunct w:val="0"/>
        <w:autoSpaceDE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>ANNO SCOLASTICO 2020 - 2021</w:t>
      </w:r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2678" w:rsidRDefault="006A2199">
      <w:pPr>
        <w:overflowPunct w:val="0"/>
        <w:autoSpaceDE w:val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CLASSE 5^  SEZIONE G</w:t>
      </w:r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2678" w:rsidRDefault="00222678">
      <w:pPr>
        <w:pStyle w:val="Titolo2"/>
        <w:jc w:val="left"/>
        <w:rPr>
          <w:bCs/>
          <w:sz w:val="28"/>
          <w:szCs w:val="28"/>
        </w:rPr>
      </w:pPr>
      <w:r>
        <w:rPr>
          <w:sz w:val="28"/>
          <w:szCs w:val="28"/>
          <w:u w:val="single"/>
        </w:rPr>
        <w:t>Docente</w:t>
      </w:r>
      <w:r>
        <w:rPr>
          <w:sz w:val="28"/>
          <w:szCs w:val="28"/>
        </w:rPr>
        <w:t xml:space="preserve">: </w:t>
      </w:r>
      <w:r w:rsidR="00E759F4">
        <w:rPr>
          <w:bCs/>
          <w:sz w:val="28"/>
          <w:szCs w:val="28"/>
        </w:rPr>
        <w:t>AGRO’ MARCO</w:t>
      </w:r>
    </w:p>
    <w:p w:rsidR="00222678" w:rsidRDefault="00222678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222678" w:rsidRDefault="0022267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Ore settimanali</w:t>
      </w:r>
      <w:r w:rsidR="00E759F4">
        <w:rPr>
          <w:rFonts w:ascii="Times New Roman" w:hAnsi="Times New Roman" w:cs="Times New Roman"/>
          <w:b/>
          <w:bCs/>
          <w:sz w:val="28"/>
          <w:szCs w:val="28"/>
        </w:rPr>
        <w:t>: 2</w:t>
      </w:r>
    </w:p>
    <w:p w:rsidR="00504411" w:rsidRDefault="00504411">
      <w:pPr>
        <w:rPr>
          <w:rFonts w:ascii="Times New Roman" w:hAnsi="Times New Roman" w:cs="Times New Roman"/>
        </w:rPr>
      </w:pPr>
    </w:p>
    <w:p w:rsidR="00222678" w:rsidRDefault="00222678">
      <w:pPr>
        <w:rPr>
          <w:rFonts w:ascii="Times New Roman" w:hAnsi="Times New Roman" w:cs="Times New Roman"/>
          <w:b/>
        </w:rPr>
      </w:pPr>
    </w:p>
    <w:tbl>
      <w:tblPr>
        <w:tblW w:w="9874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635"/>
        <w:gridCol w:w="2147"/>
        <w:gridCol w:w="1893"/>
        <w:gridCol w:w="2357"/>
        <w:gridCol w:w="1842"/>
      </w:tblGrid>
      <w:tr w:rsidR="00222678" w:rsidTr="00F86AC8">
        <w:tc>
          <w:tcPr>
            <w:tcW w:w="16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2678" w:rsidRDefault="0022267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MODULI E TEMPI</w:t>
            </w:r>
          </w:p>
        </w:tc>
        <w:tc>
          <w:tcPr>
            <w:tcW w:w="63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2678" w:rsidRDefault="0022267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OBIETTIVI DI APPRENDIMENTO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2678" w:rsidRDefault="00222678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>MODALITÀ DI VERIFICA</w:t>
            </w:r>
          </w:p>
        </w:tc>
      </w:tr>
      <w:tr w:rsidR="00222678" w:rsidTr="00F86AC8">
        <w:tc>
          <w:tcPr>
            <w:tcW w:w="16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2678" w:rsidRDefault="00222678"/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2678" w:rsidRDefault="0022267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COMPETENZE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2678" w:rsidRDefault="0022267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ABILITÀ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2678" w:rsidRDefault="00222678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>CONOSCENZE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2678" w:rsidRDefault="00222678"/>
        </w:tc>
      </w:tr>
      <w:tr w:rsidR="00222678" w:rsidTr="00F86AC8"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5044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MOD 1</w:t>
            </w:r>
          </w:p>
          <w:p w:rsidR="00222678" w:rsidRDefault="005044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Educazione alla salute, valore dell’attività motoria e sportiva, pericolo delle dipendenze</w:t>
            </w:r>
          </w:p>
          <w:p w:rsidR="00222678" w:rsidRDefault="002226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504411" w:rsidP="00504411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Essere in grado di gestire al meglio la propria salute, coscienti della prevenzione e cura che fornisce corretta </w:t>
            </w:r>
            <w:r w:rsidR="00222678">
              <w:rPr>
                <w:rFonts w:ascii="Times New Roman" w:hAnsi="Times New Roman" w:cs="Times New Roman"/>
              </w:rPr>
              <w:t>attività motoria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222678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Utilizzare spazi e materiali in modo corretto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222678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Conoscere </w:t>
            </w:r>
            <w:r w:rsidR="00504411">
              <w:rPr>
                <w:rFonts w:ascii="Times New Roman" w:hAnsi="Times New Roman" w:cs="Times New Roman"/>
              </w:rPr>
              <w:t>conseguenze positive di una corretta attività motoria e negative della sedentarietà, e soprattutto delle dipendenze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2678" w:rsidRDefault="00504411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Domande scritte o interrogazione orale</w:t>
            </w:r>
          </w:p>
        </w:tc>
      </w:tr>
      <w:tr w:rsidR="00222678" w:rsidTr="00F86AC8"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5044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MOD 2</w:t>
            </w:r>
          </w:p>
          <w:p w:rsidR="00222678" w:rsidRDefault="005044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Tipologia </w:t>
            </w:r>
            <w:r w:rsidR="000D3D61">
              <w:rPr>
                <w:rFonts w:ascii="Times New Roman" w:hAnsi="Times New Roman" w:cs="Times New Roman"/>
              </w:rPr>
              <w:t>di tessuto muscolare,</w:t>
            </w:r>
            <w:r>
              <w:rPr>
                <w:rFonts w:ascii="Times New Roman" w:hAnsi="Times New Roman" w:cs="Times New Roman"/>
              </w:rPr>
              <w:t xml:space="preserve"> car</w:t>
            </w:r>
            <w:r w:rsidR="000D3D61">
              <w:rPr>
                <w:rFonts w:ascii="Times New Roman" w:hAnsi="Times New Roman" w:cs="Times New Roman"/>
              </w:rPr>
              <w:t>atteristiche di fibre muscolari e</w:t>
            </w:r>
            <w:r>
              <w:rPr>
                <w:rFonts w:ascii="Times New Roman" w:hAnsi="Times New Roman" w:cs="Times New Roman"/>
              </w:rPr>
              <w:t xml:space="preserve"> sistemi energetici.</w:t>
            </w:r>
          </w:p>
          <w:p w:rsidR="00222678" w:rsidRDefault="002226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0D3D61" w:rsidP="000D3D61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Conoscere le caratteristiche delle fibre muscolari e di conseguenza quando intervengono in un dato esercizio, saper riconoscere quando intervengono in una specifica attività sportiva i sistemi energetici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0D3D61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Praticare in modo corretto e con basi scientifiche le diverse attività motorie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0D3D61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Conoscere le fibre muscolari e le caratteristiche del tessuto muscolare nonché i meccanismi energetici del corpo umano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2678" w:rsidRDefault="000D3D61">
            <w:pPr>
              <w:snapToGrid w:val="0"/>
            </w:pPr>
            <w:r>
              <w:rPr>
                <w:rFonts w:ascii="Times New Roman" w:hAnsi="Times New Roman" w:cs="Times New Roman"/>
              </w:rPr>
              <w:t>Domande scritte o interrogazione orale</w:t>
            </w:r>
          </w:p>
        </w:tc>
      </w:tr>
      <w:tr w:rsidR="00222678" w:rsidTr="00F86AC8"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504411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MOD 3</w:t>
            </w:r>
          </w:p>
          <w:p w:rsidR="00504411" w:rsidRDefault="00504411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Differenti modalità di </w:t>
            </w:r>
            <w:r>
              <w:rPr>
                <w:rFonts w:ascii="Times New Roman" w:hAnsi="Times New Roman" w:cs="Times New Roman"/>
              </w:rPr>
              <w:lastRenderedPageBreak/>
              <w:t>contrazione muscolare e principali qualità fisiche (forza, resistenza, velocità)</w:t>
            </w:r>
          </w:p>
          <w:p w:rsidR="00222678" w:rsidRDefault="00222678">
            <w:pPr>
              <w:rPr>
                <w:rFonts w:ascii="Times New Roman" w:hAnsi="Times New Roman" w:cs="Times New Roman"/>
              </w:rPr>
            </w:pPr>
          </w:p>
          <w:p w:rsidR="00222678" w:rsidRDefault="00222678">
            <w:pPr>
              <w:rPr>
                <w:rFonts w:ascii="Times New Roman" w:hAnsi="Times New Roman" w:cs="Times New Roman"/>
              </w:rPr>
            </w:pPr>
          </w:p>
          <w:p w:rsidR="00222678" w:rsidRDefault="002226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0D3D61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Saper riconoscere le diverse modalità di contrazione </w:t>
            </w:r>
            <w:r>
              <w:rPr>
                <w:rFonts w:ascii="Times New Roman" w:hAnsi="Times New Roman" w:cs="Times New Roman"/>
              </w:rPr>
              <w:lastRenderedPageBreak/>
              <w:t>muscolare e applicare ai metodi di allenamento le conoscenze delle principali qualità fisiche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0D3D61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Allenare in modo corretto e mirato le </w:t>
            </w:r>
            <w:r>
              <w:rPr>
                <w:rFonts w:ascii="Times New Roman" w:hAnsi="Times New Roman" w:cs="Times New Roman"/>
              </w:rPr>
              <w:lastRenderedPageBreak/>
              <w:t>principali qualità fisiche e in quali tipologie di allenamento possiamo ritrovare le differenti modalità di contrazione muscolarte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0D3D61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Conoscere le contrazioni muscolari e le principali qualità </w:t>
            </w:r>
            <w:r>
              <w:rPr>
                <w:rFonts w:ascii="Times New Roman" w:hAnsi="Times New Roman" w:cs="Times New Roman"/>
              </w:rPr>
              <w:lastRenderedPageBreak/>
              <w:t>fisiche (forza, velocità, resistenza)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2678" w:rsidRDefault="000D3D61">
            <w:pPr>
              <w:snapToGrid w:val="0"/>
            </w:pPr>
            <w:r>
              <w:rPr>
                <w:rFonts w:ascii="Times New Roman" w:hAnsi="Times New Roman" w:cs="Times New Roman"/>
              </w:rPr>
              <w:lastRenderedPageBreak/>
              <w:t>Domande scritte o interrogazione orale</w:t>
            </w:r>
          </w:p>
        </w:tc>
      </w:tr>
      <w:tr w:rsidR="00222678" w:rsidTr="00F86AC8"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9341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MOD 4</w:t>
            </w:r>
          </w:p>
          <w:p w:rsidR="009341F2" w:rsidRDefault="009341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Basi del primo soccorso</w:t>
            </w:r>
          </w:p>
          <w:p w:rsidR="00222678" w:rsidRDefault="002226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9341F2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Sapere le fasi del primo soccorso e le manovre da eseguire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9341F2" w:rsidP="001B2964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Riconoscere la situazione di pericolo e saper comportarsi in base alle competenze apprese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9341F2" w:rsidP="001B2964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Conoscere ed applicare le fasi del primo soccorso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2678" w:rsidRDefault="009341F2">
            <w:pPr>
              <w:snapToGrid w:val="0"/>
            </w:pPr>
            <w:r>
              <w:rPr>
                <w:rFonts w:ascii="Times New Roman" w:hAnsi="Times New Roman" w:cs="Times New Roman"/>
              </w:rPr>
              <w:t>Domande scritte o interrogazione orale</w:t>
            </w:r>
          </w:p>
        </w:tc>
      </w:tr>
      <w:tr w:rsidR="009341F2" w:rsidTr="00F86AC8"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41F2" w:rsidRDefault="009341F2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MOD 5 </w:t>
            </w:r>
          </w:p>
          <w:p w:rsidR="009341F2" w:rsidRDefault="009341F2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Le capacità motorie</w:t>
            </w:r>
          </w:p>
          <w:p w:rsidR="00E71A5C" w:rsidRDefault="00E71A5C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41F2" w:rsidRDefault="009341F2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Sapere </w:t>
            </w:r>
            <w:r w:rsidR="0036617C">
              <w:rPr>
                <w:rFonts w:ascii="Times New Roman" w:hAnsi="Times New Roman" w:cs="Times New Roman"/>
              </w:rPr>
              <w:t>la differenza tra capacità motorie e capacità coordinative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41F2" w:rsidRDefault="0036617C" w:rsidP="001B2964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Saper distinguere in base agli esercizi proposti le varie capacità (coordinative, motorie)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41F2" w:rsidRDefault="0036617C" w:rsidP="001B2964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Conoscere ed applicare le capacità motorie ai vari esercizi richiesti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41F2" w:rsidRDefault="009341F2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Domande scritte o interrogazione orale</w:t>
            </w:r>
          </w:p>
        </w:tc>
      </w:tr>
      <w:tr w:rsidR="008841C8" w:rsidTr="00F86AC8"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41C8" w:rsidRDefault="008841C8" w:rsidP="008841C8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MOD 6</w:t>
            </w:r>
          </w:p>
          <w:p w:rsidR="008841C8" w:rsidRDefault="008841C8" w:rsidP="008841C8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 movimenti fondamentali e le abilità motorie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41C8" w:rsidRDefault="008841C8" w:rsidP="008841C8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Sapere quali sono i principali movimenti fondamentali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41C8" w:rsidRDefault="008841C8" w:rsidP="008841C8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Saper riconoscere i movimenti fondamentali 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41C8" w:rsidRDefault="008841C8" w:rsidP="008841C8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Saper riconoscere i movimenti fondamentali e applicarli alle specialità richieste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1C8" w:rsidRDefault="008841C8" w:rsidP="008841C8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Domande scritte o interrogazione orale</w:t>
            </w:r>
          </w:p>
        </w:tc>
      </w:tr>
    </w:tbl>
    <w:p w:rsidR="00E71A5C" w:rsidRDefault="00E71A5C" w:rsidP="0036617C">
      <w:pPr>
        <w:rPr>
          <w:rFonts w:ascii="Times New Roman" w:hAnsi="Times New Roman" w:cs="Times New Roman"/>
          <w:b/>
        </w:rPr>
      </w:pPr>
    </w:p>
    <w:p w:rsidR="0036617C" w:rsidRDefault="0036617C" w:rsidP="0036617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OBIETTIVI FORMATIVI ED EDUCATIVI</w:t>
      </w:r>
    </w:p>
    <w:p w:rsidR="0036617C" w:rsidRDefault="0036617C" w:rsidP="0036617C">
      <w:pPr>
        <w:rPr>
          <w:rFonts w:ascii="Times New Roman" w:hAnsi="Times New Roman" w:cs="Times New Roman"/>
          <w:b/>
        </w:rPr>
      </w:pPr>
    </w:p>
    <w:p w:rsidR="0036617C" w:rsidRDefault="0036617C" w:rsidP="0036617C">
      <w:pPr>
        <w:numPr>
          <w:ilvl w:val="0"/>
          <w:numId w:val="2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Informazioni fondamentali sulla tutela della salute e prevenzione degli infortuni.</w:t>
      </w:r>
    </w:p>
    <w:p w:rsidR="0036617C" w:rsidRDefault="0036617C" w:rsidP="0036617C">
      <w:pPr>
        <w:numPr>
          <w:ilvl w:val="0"/>
          <w:numId w:val="2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Il consolidamento di una cultura sportiva quale costume di vita.</w:t>
      </w:r>
    </w:p>
    <w:p w:rsidR="0036617C" w:rsidRPr="001B2964" w:rsidRDefault="0036617C" w:rsidP="0036617C">
      <w:pPr>
        <w:numPr>
          <w:ilvl w:val="0"/>
          <w:numId w:val="2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In considerazione del particolare e delicato periodo di emergenza che stiamo vivendo, educazione all’ambiente e alla cittadinanza intesa come la capacità di far proprie regole e comportamenti elaborati in ambito sociale e come capacità di agire nei vari ambienti e nelle diverse situazioni, tutelando la sicurezza propria e degli altri.</w:t>
      </w:r>
    </w:p>
    <w:p w:rsidR="0036617C" w:rsidRDefault="0036617C" w:rsidP="0036617C">
      <w:pPr>
        <w:rPr>
          <w:rFonts w:ascii="Times New Roman" w:hAnsi="Times New Roman" w:cs="Times New Roman"/>
          <w:b/>
        </w:rPr>
      </w:pPr>
    </w:p>
    <w:p w:rsidR="0036617C" w:rsidRDefault="0036617C" w:rsidP="0036617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OBIETTIVI COGNITIVI</w:t>
      </w:r>
    </w:p>
    <w:p w:rsidR="0036617C" w:rsidRDefault="0036617C" w:rsidP="0036617C">
      <w:pPr>
        <w:rPr>
          <w:rFonts w:ascii="Times New Roman" w:hAnsi="Times New Roman" w:cs="Times New Roman"/>
          <w:b/>
        </w:rPr>
      </w:pPr>
    </w:p>
    <w:p w:rsidR="0036617C" w:rsidRDefault="0036617C" w:rsidP="0036617C">
      <w:pPr>
        <w:numPr>
          <w:ilvl w:val="0"/>
          <w:numId w:val="3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Conoscenze generali sull’educazione alla salute, essere consapevoli dei benefici che porta all’organismo e al fisico una corretta e sana attività sportiva e gli aspetti negativi che invece comporta l’uso e l’abuso delle dipendenze (fumo, alcool e doping) </w:t>
      </w:r>
    </w:p>
    <w:p w:rsidR="0036617C" w:rsidRDefault="0036617C" w:rsidP="0036617C">
      <w:pPr>
        <w:numPr>
          <w:ilvl w:val="0"/>
          <w:numId w:val="3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Conoscenza delle nozioni sulle principali metodiche di ripristino dell’ ATP (meccanismi energetici) del lavoro muscolare, tipologie e caratteristiche del tessuto muscolare e delle fibre muscolari</w:t>
      </w:r>
    </w:p>
    <w:p w:rsidR="0036617C" w:rsidRDefault="0036617C" w:rsidP="0036617C">
      <w:pPr>
        <w:numPr>
          <w:ilvl w:val="0"/>
          <w:numId w:val="3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Conoscenza delle fasi e delle manovre del primo soccorso</w:t>
      </w:r>
    </w:p>
    <w:p w:rsidR="0036617C" w:rsidRDefault="0036617C" w:rsidP="0036617C">
      <w:pPr>
        <w:numPr>
          <w:ilvl w:val="0"/>
          <w:numId w:val="3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Capacità motorie</w:t>
      </w:r>
    </w:p>
    <w:p w:rsidR="0036617C" w:rsidRDefault="0036617C" w:rsidP="0036617C">
      <w:pPr>
        <w:numPr>
          <w:ilvl w:val="0"/>
          <w:numId w:val="3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Conoscenza dei sistemi di allenamento più comuni, delle qualità fisiche coinvolte (resistenza, forza e velocità) e tipologie di contrazione muscolare</w:t>
      </w:r>
    </w:p>
    <w:p w:rsidR="0036617C" w:rsidRDefault="0036617C" w:rsidP="0036617C">
      <w:pPr>
        <w:numPr>
          <w:ilvl w:val="0"/>
          <w:numId w:val="3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conoscenza del regolamento essenziale della pallavolo</w:t>
      </w:r>
    </w:p>
    <w:p w:rsidR="00555009" w:rsidRPr="00AA3EA9" w:rsidRDefault="00555009" w:rsidP="00555009">
      <w:pPr>
        <w:pStyle w:val="Sottotitolo"/>
        <w:jc w:val="left"/>
        <w:rPr>
          <w:rFonts w:ascii="Times New Roman" w:eastAsia="Times New Roman" w:hAnsi="Times New Roman" w:cs="Times New Roman"/>
          <w:b/>
          <w:i w:val="0"/>
          <w:iCs w:val="0"/>
          <w:sz w:val="24"/>
          <w:szCs w:val="20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i w:val="0"/>
          <w:iCs w:val="0"/>
          <w:sz w:val="24"/>
          <w:szCs w:val="20"/>
        </w:rPr>
        <w:lastRenderedPageBreak/>
        <w:t>OBIETTIVI MINIMI:</w:t>
      </w:r>
    </w:p>
    <w:p w:rsidR="00555009" w:rsidRPr="0036617C" w:rsidRDefault="00555009" w:rsidP="00555009">
      <w:pPr>
        <w:pStyle w:val="Titolo"/>
        <w:numPr>
          <w:ilvl w:val="0"/>
          <w:numId w:val="6"/>
        </w:numPr>
        <w:contextualSpacing/>
        <w:jc w:val="both"/>
        <w:rPr>
          <w:sz w:val="24"/>
        </w:rPr>
      </w:pPr>
      <w:r>
        <w:rPr>
          <w:sz w:val="24"/>
        </w:rPr>
        <w:t>S</w:t>
      </w:r>
      <w:r w:rsidRPr="00F732CB">
        <w:rPr>
          <w:sz w:val="24"/>
        </w:rPr>
        <w:t>aper argomentare in maniera logica i vari moduli, riuscendo a toccare i punti principali di ciascuno di essi.</w:t>
      </w:r>
    </w:p>
    <w:p w:rsidR="00555009" w:rsidRDefault="00555009" w:rsidP="00555009">
      <w:pPr>
        <w:pStyle w:val="Corpotesto"/>
        <w:rPr>
          <w:b/>
        </w:rPr>
      </w:pPr>
    </w:p>
    <w:p w:rsidR="00555009" w:rsidRDefault="00555009" w:rsidP="00555009">
      <w:pPr>
        <w:pStyle w:val="Corpotesto"/>
        <w:rPr>
          <w:b/>
        </w:rPr>
      </w:pPr>
      <w:r w:rsidRPr="0036617C">
        <w:rPr>
          <w:b/>
        </w:rPr>
        <w:t>VALUTAZIONE</w:t>
      </w:r>
      <w:r>
        <w:rPr>
          <w:b/>
        </w:rPr>
        <w:t>:</w:t>
      </w:r>
    </w:p>
    <w:p w:rsidR="00555009" w:rsidRDefault="00555009" w:rsidP="00555009">
      <w:pPr>
        <w:pStyle w:val="Corpotesto"/>
        <w:numPr>
          <w:ilvl w:val="0"/>
          <w:numId w:val="6"/>
        </w:numPr>
        <w:rPr>
          <w:b/>
        </w:rPr>
      </w:pPr>
      <w:r>
        <w:rPr>
          <w:b/>
        </w:rPr>
        <w:t>Test a risposta multipla e interrogazioni integrative</w:t>
      </w:r>
    </w:p>
    <w:p w:rsidR="00555009" w:rsidRDefault="00555009" w:rsidP="00555009">
      <w:pPr>
        <w:pStyle w:val="Corpotesto"/>
        <w:ind w:left="720"/>
        <w:rPr>
          <w:b/>
        </w:rPr>
      </w:pPr>
    </w:p>
    <w:p w:rsidR="00555009" w:rsidRDefault="00555009" w:rsidP="00555009">
      <w:pPr>
        <w:pStyle w:val="Corpotesto"/>
        <w:rPr>
          <w:b/>
        </w:rPr>
      </w:pPr>
      <w:r>
        <w:rPr>
          <w:b/>
        </w:rPr>
        <w:t>STRUMENTI DIDATTICI:</w:t>
      </w:r>
    </w:p>
    <w:p w:rsidR="0036617C" w:rsidRPr="0036617C" w:rsidRDefault="00555009" w:rsidP="00555009">
      <w:pPr>
        <w:pStyle w:val="Corpotesto"/>
        <w:numPr>
          <w:ilvl w:val="0"/>
          <w:numId w:val="6"/>
        </w:numPr>
        <w:rPr>
          <w:b/>
        </w:rPr>
      </w:pPr>
      <w:r>
        <w:rPr>
          <w:b/>
        </w:rPr>
        <w:t xml:space="preserve">Uso della piattaforma fornita dalla scuola </w:t>
      </w:r>
      <w:r>
        <w:rPr>
          <w:rFonts w:hint="eastAsia"/>
          <w:b/>
        </w:rPr>
        <w:t>“</w:t>
      </w:r>
      <w:r>
        <w:rPr>
          <w:b/>
        </w:rPr>
        <w:t>Mastercom</w:t>
      </w:r>
      <w:r>
        <w:rPr>
          <w:rFonts w:hint="eastAsia"/>
          <w:b/>
        </w:rPr>
        <w:t>”</w:t>
      </w:r>
      <w:r>
        <w:rPr>
          <w:b/>
        </w:rPr>
        <w:t xml:space="preserve"> e le relative funzioni</w:t>
      </w:r>
    </w:p>
    <w:p w:rsidR="00222678" w:rsidRDefault="00222678">
      <w:pPr>
        <w:pStyle w:val="Sottotitolo"/>
        <w:jc w:val="both"/>
        <w:rPr>
          <w:sz w:val="24"/>
        </w:rPr>
      </w:pPr>
    </w:p>
    <w:p w:rsidR="00F86AC8" w:rsidRPr="00F86AC8" w:rsidRDefault="00F86AC8" w:rsidP="00F86AC8">
      <w:pPr>
        <w:pStyle w:val="Corpotesto"/>
      </w:pPr>
    </w:p>
    <w:p w:rsidR="00222678" w:rsidRDefault="00222678">
      <w:pPr>
        <w:rPr>
          <w:rFonts w:ascii="Times New Roman" w:hAnsi="Times New Roman" w:cs="Times New Roman"/>
        </w:rPr>
      </w:pPr>
    </w:p>
    <w:sectPr w:rsidR="00222678" w:rsidSect="0079453B">
      <w:pgSz w:w="11906" w:h="16838"/>
      <w:pgMar w:top="1417" w:right="1134" w:bottom="1134" w:left="1134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man">
    <w:altName w:val="Times New Roman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 w15:restartNumberingAfterBreak="0">
    <w:nsid w:val="1F40010E"/>
    <w:multiLevelType w:val="hybridMultilevel"/>
    <w:tmpl w:val="A9C696C0"/>
    <w:lvl w:ilvl="0" w:tplc="1CCAB6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936C8C"/>
    <w:multiLevelType w:val="hybridMultilevel"/>
    <w:tmpl w:val="4D808084"/>
    <w:lvl w:ilvl="0" w:tplc="58CC0356">
      <w:numFmt w:val="bullet"/>
      <w:lvlText w:val="-"/>
      <w:lvlJc w:val="left"/>
      <w:pPr>
        <w:ind w:left="720" w:hanging="360"/>
      </w:pPr>
      <w:rPr>
        <w:rFonts w:ascii="Roman" w:eastAsia="Times New Roman" w:hAnsi="Roman" w:cs="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CB1C66"/>
    <w:multiLevelType w:val="hybridMultilevel"/>
    <w:tmpl w:val="7A64F388"/>
    <w:lvl w:ilvl="0" w:tplc="D99A859E">
      <w:numFmt w:val="bullet"/>
      <w:lvlText w:val="-"/>
      <w:lvlJc w:val="left"/>
      <w:pPr>
        <w:ind w:left="720" w:hanging="360"/>
      </w:pPr>
      <w:rPr>
        <w:rFonts w:ascii="Arial" w:eastAsia="Microsoft YaHe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spaceForUL/>
    <w:balanceSingleByteDoubleByteWidth/>
    <w:doNotLeaveBackslashAlone/>
    <w:ulTrailSpace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59F4"/>
    <w:rsid w:val="00020AF2"/>
    <w:rsid w:val="00093325"/>
    <w:rsid w:val="000D3D61"/>
    <w:rsid w:val="000D64E6"/>
    <w:rsid w:val="00125561"/>
    <w:rsid w:val="001B13A1"/>
    <w:rsid w:val="001B2964"/>
    <w:rsid w:val="00222678"/>
    <w:rsid w:val="00280668"/>
    <w:rsid w:val="0036617C"/>
    <w:rsid w:val="004A1C2E"/>
    <w:rsid w:val="00504411"/>
    <w:rsid w:val="00555009"/>
    <w:rsid w:val="006A2199"/>
    <w:rsid w:val="0079453B"/>
    <w:rsid w:val="008841C8"/>
    <w:rsid w:val="008A32FB"/>
    <w:rsid w:val="009341F2"/>
    <w:rsid w:val="009E0476"/>
    <w:rsid w:val="00A475F5"/>
    <w:rsid w:val="00AF1633"/>
    <w:rsid w:val="00C37EC8"/>
    <w:rsid w:val="00DA20FA"/>
    <w:rsid w:val="00DC6B94"/>
    <w:rsid w:val="00E519F8"/>
    <w:rsid w:val="00E71A5C"/>
    <w:rsid w:val="00E759F4"/>
    <w:rsid w:val="00F732CB"/>
    <w:rsid w:val="00F86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D915B58"/>
  <w15:docId w15:val="{3D1A0F7A-8738-4FDA-A2DE-95C96C409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9453B"/>
    <w:pPr>
      <w:suppressAutoHyphens/>
    </w:pPr>
    <w:rPr>
      <w:rFonts w:ascii="Roman" w:hAnsi="Roman" w:cs="Roman"/>
      <w:sz w:val="24"/>
      <w:lang w:eastAsia="ar-SA"/>
    </w:rPr>
  </w:style>
  <w:style w:type="paragraph" w:styleId="Titolo2">
    <w:name w:val="heading 2"/>
    <w:basedOn w:val="Normale"/>
    <w:next w:val="Normale"/>
    <w:qFormat/>
    <w:rsid w:val="0079453B"/>
    <w:pPr>
      <w:keepNext/>
      <w:tabs>
        <w:tab w:val="num" w:pos="0"/>
      </w:tabs>
      <w:ind w:left="576" w:hanging="576"/>
      <w:jc w:val="center"/>
      <w:outlineLvl w:val="1"/>
    </w:pPr>
    <w:rPr>
      <w:rFonts w:ascii="Times New Roman" w:hAnsi="Times New Roman" w:cs="Times New Roman"/>
      <w:b/>
      <w:sz w:val="20"/>
    </w:rPr>
  </w:style>
  <w:style w:type="paragraph" w:styleId="Titolo8">
    <w:name w:val="heading 8"/>
    <w:basedOn w:val="Normale"/>
    <w:next w:val="Normale"/>
    <w:qFormat/>
    <w:rsid w:val="0079453B"/>
    <w:pPr>
      <w:keepNext/>
      <w:tabs>
        <w:tab w:val="num" w:pos="0"/>
      </w:tabs>
      <w:ind w:left="1440" w:hanging="1440"/>
      <w:jc w:val="center"/>
      <w:outlineLvl w:val="7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sid w:val="0079453B"/>
  </w:style>
  <w:style w:type="character" w:customStyle="1" w:styleId="WW8Num1z1">
    <w:name w:val="WW8Num1z1"/>
    <w:rsid w:val="0079453B"/>
  </w:style>
  <w:style w:type="character" w:customStyle="1" w:styleId="WW8Num1z2">
    <w:name w:val="WW8Num1z2"/>
    <w:rsid w:val="0079453B"/>
  </w:style>
  <w:style w:type="character" w:customStyle="1" w:styleId="WW8Num1z3">
    <w:name w:val="WW8Num1z3"/>
    <w:rsid w:val="0079453B"/>
  </w:style>
  <w:style w:type="character" w:customStyle="1" w:styleId="WW8Num1z4">
    <w:name w:val="WW8Num1z4"/>
    <w:rsid w:val="0079453B"/>
  </w:style>
  <w:style w:type="character" w:customStyle="1" w:styleId="WW8Num1z5">
    <w:name w:val="WW8Num1z5"/>
    <w:rsid w:val="0079453B"/>
  </w:style>
  <w:style w:type="character" w:customStyle="1" w:styleId="WW8Num1z6">
    <w:name w:val="WW8Num1z6"/>
    <w:rsid w:val="0079453B"/>
  </w:style>
  <w:style w:type="character" w:customStyle="1" w:styleId="WW8Num1z7">
    <w:name w:val="WW8Num1z7"/>
    <w:rsid w:val="0079453B"/>
  </w:style>
  <w:style w:type="character" w:customStyle="1" w:styleId="WW8Num1z8">
    <w:name w:val="WW8Num1z8"/>
    <w:rsid w:val="0079453B"/>
  </w:style>
  <w:style w:type="character" w:customStyle="1" w:styleId="Carpredefinitoparagrafo1">
    <w:name w:val="Car. predefinito paragrafo1"/>
    <w:rsid w:val="0079453B"/>
  </w:style>
  <w:style w:type="character" w:customStyle="1" w:styleId="IntestazioneCarattere">
    <w:name w:val="Intestazione Carattere"/>
    <w:rsid w:val="0079453B"/>
    <w:rPr>
      <w:rFonts w:ascii="Roman" w:hAnsi="Roman" w:cs="Roman"/>
      <w:sz w:val="24"/>
    </w:rPr>
  </w:style>
  <w:style w:type="character" w:customStyle="1" w:styleId="PidipaginaCarattere">
    <w:name w:val="Piè di pagina Carattere"/>
    <w:rsid w:val="0079453B"/>
    <w:rPr>
      <w:rFonts w:ascii="Roman" w:hAnsi="Roman" w:cs="Roman"/>
      <w:sz w:val="24"/>
    </w:rPr>
  </w:style>
  <w:style w:type="character" w:customStyle="1" w:styleId="TitoloCarattere">
    <w:name w:val="Titolo Carattere"/>
    <w:basedOn w:val="Carpredefinitoparagrafo1"/>
    <w:rsid w:val="0079453B"/>
    <w:rPr>
      <w:b/>
      <w:sz w:val="28"/>
    </w:rPr>
  </w:style>
  <w:style w:type="character" w:customStyle="1" w:styleId="Punti">
    <w:name w:val="Punti"/>
    <w:rsid w:val="0079453B"/>
    <w:rPr>
      <w:rFonts w:ascii="OpenSymbol" w:eastAsia="OpenSymbol" w:hAnsi="OpenSymbol" w:cs="OpenSymbol"/>
    </w:rPr>
  </w:style>
  <w:style w:type="paragraph" w:customStyle="1" w:styleId="Intestazione1">
    <w:name w:val="Intestazione1"/>
    <w:basedOn w:val="Normale"/>
    <w:next w:val="Corpotesto"/>
    <w:rsid w:val="0079453B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Corpotesto">
    <w:name w:val="Body Text"/>
    <w:basedOn w:val="Normale"/>
    <w:rsid w:val="0079453B"/>
    <w:pPr>
      <w:spacing w:after="120"/>
    </w:pPr>
  </w:style>
  <w:style w:type="paragraph" w:styleId="Elenco">
    <w:name w:val="List"/>
    <w:basedOn w:val="Corpotesto"/>
    <w:rsid w:val="0079453B"/>
    <w:rPr>
      <w:rFonts w:cs="Lucida Sans"/>
    </w:rPr>
  </w:style>
  <w:style w:type="paragraph" w:customStyle="1" w:styleId="Didascalia1">
    <w:name w:val="Didascalia1"/>
    <w:basedOn w:val="Normale"/>
    <w:rsid w:val="0079453B"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ice">
    <w:name w:val="Indice"/>
    <w:basedOn w:val="Normale"/>
    <w:rsid w:val="0079453B"/>
    <w:pPr>
      <w:suppressLineNumbers/>
    </w:pPr>
    <w:rPr>
      <w:rFonts w:cs="Lucida Sans"/>
    </w:rPr>
  </w:style>
  <w:style w:type="paragraph" w:styleId="Intestazione">
    <w:name w:val="header"/>
    <w:basedOn w:val="Normale"/>
    <w:rsid w:val="0079453B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79453B"/>
    <w:pPr>
      <w:tabs>
        <w:tab w:val="center" w:pos="4819"/>
        <w:tab w:val="right" w:pos="9638"/>
      </w:tabs>
    </w:pPr>
  </w:style>
  <w:style w:type="paragraph" w:styleId="Titolo">
    <w:name w:val="Title"/>
    <w:basedOn w:val="Normale"/>
    <w:next w:val="Sottotitolo"/>
    <w:qFormat/>
    <w:rsid w:val="0079453B"/>
    <w:pPr>
      <w:jc w:val="center"/>
    </w:pPr>
    <w:rPr>
      <w:rFonts w:ascii="Times New Roman" w:hAnsi="Times New Roman" w:cs="Times New Roman"/>
      <w:b/>
      <w:sz w:val="28"/>
    </w:rPr>
  </w:style>
  <w:style w:type="paragraph" w:styleId="Sottotitolo">
    <w:name w:val="Subtitle"/>
    <w:basedOn w:val="Intestazione1"/>
    <w:next w:val="Corpotesto"/>
    <w:qFormat/>
    <w:rsid w:val="0079453B"/>
    <w:pPr>
      <w:jc w:val="center"/>
    </w:pPr>
    <w:rPr>
      <w:i/>
      <w:iCs/>
    </w:rPr>
  </w:style>
  <w:style w:type="paragraph" w:customStyle="1" w:styleId="Contenutotabella">
    <w:name w:val="Contenuto tabella"/>
    <w:basedOn w:val="Normale"/>
    <w:rsid w:val="0079453B"/>
    <w:pPr>
      <w:suppressLineNumbers/>
    </w:pPr>
  </w:style>
  <w:style w:type="paragraph" w:customStyle="1" w:styleId="Intestazionetabella">
    <w:name w:val="Intestazione tabella"/>
    <w:basedOn w:val="Contenutotabella"/>
    <w:rsid w:val="0079453B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8F67B792460E8408EB0702402FC238B" ma:contentTypeVersion="4" ma:contentTypeDescription="Creare un nuovo documento." ma:contentTypeScope="" ma:versionID="e10c2a7db7a3b53ba094a32056c5500a">
  <xsd:schema xmlns:xsd="http://www.w3.org/2001/XMLSchema" xmlns:xs="http://www.w3.org/2001/XMLSchema" xmlns:p="http://schemas.microsoft.com/office/2006/metadata/properties" xmlns:ns2="bc9f71c0-67d9-42da-85da-1b772843ff14" xmlns:ns3="24c65c83-3628-4fd5-8fae-a2d40a59db02" targetNamespace="http://schemas.microsoft.com/office/2006/metadata/properties" ma:root="true" ma:fieldsID="9afea7a4ab7688392e8906ee6119150d" ns2:_="" ns3:_="">
    <xsd:import namespace="bc9f71c0-67d9-42da-85da-1b772843ff14"/>
    <xsd:import namespace="24c65c83-3628-4fd5-8fae-a2d40a59d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f71c0-67d9-42da-85da-1b772843f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65c83-3628-4fd5-8fae-a2d40a59db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313D20C-F1C2-40D5-8F02-07A558FAF6D4}"/>
</file>

<file path=customXml/itemProps2.xml><?xml version="1.0" encoding="utf-8"?>
<ds:datastoreItem xmlns:ds="http://schemas.openxmlformats.org/officeDocument/2006/customXml" ds:itemID="{42509EBF-2C03-4BC3-97A3-78E2228B7797}"/>
</file>

<file path=customXml/itemProps3.xml><?xml version="1.0" encoding="utf-8"?>
<ds:datastoreItem xmlns:ds="http://schemas.openxmlformats.org/officeDocument/2006/customXml" ds:itemID="{93B74D3D-0D42-4A9A-AA74-50EB9E33A8F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642</Words>
  <Characters>3665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ISTITUTO D’ISTRUZIONE SUPERIORE “E</vt:lpstr>
    </vt:vector>
  </TitlesOfParts>
  <Company/>
  <LinksUpToDate>false</LinksUpToDate>
  <CharactersWithSpaces>4299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ISTITUTO D’ISTRUZIONE SUPERIORE “E</dc:title>
  <dc:creator>-</dc:creator>
  <cp:lastModifiedBy>Prof. Agro' Marco</cp:lastModifiedBy>
  <cp:revision>4</cp:revision>
  <cp:lastPrinted>1899-12-31T23:00:00Z</cp:lastPrinted>
  <dcterms:created xsi:type="dcterms:W3CDTF">2020-11-18T21:26:00Z</dcterms:created>
  <dcterms:modified xsi:type="dcterms:W3CDTF">2020-11-22T16:55:00Z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0x01010048F67B792460E8408EB0702402FC238B</vt:lpwstr>
  </property>
</Properties>
</file>